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336" w:type="dxa"/>
        <w:tblInd w:w="-459" w:type="dxa"/>
        <w:tblLook w:val="04A0" w:firstRow="1" w:lastRow="0" w:firstColumn="1" w:lastColumn="0" w:noHBand="0" w:noVBand="1"/>
      </w:tblPr>
      <w:tblGrid>
        <w:gridCol w:w="4415"/>
        <w:gridCol w:w="3693"/>
        <w:gridCol w:w="2665"/>
        <w:gridCol w:w="4563"/>
      </w:tblGrid>
      <w:tr w:rsidR="00E366E1" w:rsidRPr="00E366E1" w:rsidTr="00E366E1">
        <w:trPr>
          <w:trHeight w:val="533"/>
        </w:trPr>
        <w:tc>
          <w:tcPr>
            <w:tcW w:w="4415" w:type="dxa"/>
          </w:tcPr>
          <w:p w:rsidR="00E366E1" w:rsidRPr="00E366E1" w:rsidRDefault="00E366E1" w:rsidP="00E366E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366E1">
              <w:rPr>
                <w:b/>
                <w:sz w:val="24"/>
                <w:szCs w:val="24"/>
              </w:rPr>
              <w:t>TÖMER IBAN NO</w:t>
            </w:r>
          </w:p>
        </w:tc>
        <w:tc>
          <w:tcPr>
            <w:tcW w:w="3693" w:type="dxa"/>
          </w:tcPr>
          <w:p w:rsidR="00E366E1" w:rsidRPr="00E366E1" w:rsidRDefault="00E366E1" w:rsidP="00E366E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366E1">
              <w:rPr>
                <w:b/>
                <w:sz w:val="24"/>
                <w:szCs w:val="24"/>
              </w:rPr>
              <w:t>TÖMER HESAP NO</w:t>
            </w:r>
          </w:p>
        </w:tc>
        <w:tc>
          <w:tcPr>
            <w:tcW w:w="2665" w:type="dxa"/>
          </w:tcPr>
          <w:p w:rsidR="00E366E1" w:rsidRPr="00E366E1" w:rsidRDefault="00E366E1" w:rsidP="00E366E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366E1">
              <w:rPr>
                <w:b/>
                <w:sz w:val="24"/>
                <w:szCs w:val="24"/>
              </w:rPr>
              <w:t>BANKA ADI</w:t>
            </w:r>
          </w:p>
        </w:tc>
        <w:tc>
          <w:tcPr>
            <w:tcW w:w="4563" w:type="dxa"/>
          </w:tcPr>
          <w:p w:rsidR="00E366E1" w:rsidRPr="00E366E1" w:rsidRDefault="00E366E1" w:rsidP="00E366E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366E1">
              <w:rPr>
                <w:b/>
                <w:sz w:val="24"/>
                <w:szCs w:val="24"/>
              </w:rPr>
              <w:t>HESAP ADI</w:t>
            </w:r>
          </w:p>
        </w:tc>
      </w:tr>
      <w:tr w:rsidR="00E366E1" w:rsidRPr="00E366E1" w:rsidTr="00E366E1">
        <w:trPr>
          <w:trHeight w:val="1206"/>
        </w:trPr>
        <w:tc>
          <w:tcPr>
            <w:tcW w:w="4415" w:type="dxa"/>
          </w:tcPr>
          <w:p w:rsidR="00E366E1" w:rsidRPr="00E366E1" w:rsidRDefault="00E366E1" w:rsidP="00E366E1">
            <w:pPr>
              <w:spacing w:after="200" w:line="276" w:lineRule="auto"/>
              <w:rPr>
                <w:sz w:val="24"/>
                <w:szCs w:val="24"/>
              </w:rPr>
            </w:pPr>
            <w:r w:rsidRPr="00E366E1">
              <w:rPr>
                <w:sz w:val="24"/>
                <w:szCs w:val="24"/>
              </w:rPr>
              <w:t>TR16 0001 5001 5800 7304 0760 83</w:t>
            </w:r>
          </w:p>
        </w:tc>
        <w:tc>
          <w:tcPr>
            <w:tcW w:w="3693" w:type="dxa"/>
          </w:tcPr>
          <w:p w:rsidR="00E366E1" w:rsidRPr="00E366E1" w:rsidRDefault="00E366E1" w:rsidP="00E366E1">
            <w:pPr>
              <w:spacing w:after="200" w:line="276" w:lineRule="auto"/>
              <w:rPr>
                <w:sz w:val="24"/>
                <w:szCs w:val="24"/>
              </w:rPr>
            </w:pPr>
            <w:r w:rsidRPr="00E366E1">
              <w:rPr>
                <w:sz w:val="24"/>
                <w:szCs w:val="24"/>
              </w:rPr>
              <w:t>0015 8007 3040 76083</w:t>
            </w:r>
          </w:p>
        </w:tc>
        <w:tc>
          <w:tcPr>
            <w:tcW w:w="2665" w:type="dxa"/>
          </w:tcPr>
          <w:p w:rsidR="00E366E1" w:rsidRPr="00E366E1" w:rsidRDefault="00E366E1" w:rsidP="00E366E1">
            <w:pPr>
              <w:spacing w:after="200" w:line="276" w:lineRule="auto"/>
              <w:rPr>
                <w:sz w:val="24"/>
                <w:szCs w:val="24"/>
              </w:rPr>
            </w:pPr>
            <w:r w:rsidRPr="00E366E1">
              <w:rPr>
                <w:sz w:val="24"/>
                <w:szCs w:val="24"/>
              </w:rPr>
              <w:t>VAKIFBANK</w:t>
            </w:r>
          </w:p>
        </w:tc>
        <w:tc>
          <w:tcPr>
            <w:tcW w:w="4563" w:type="dxa"/>
          </w:tcPr>
          <w:p w:rsidR="00E366E1" w:rsidRPr="00E366E1" w:rsidRDefault="00E366E1" w:rsidP="00E366E1">
            <w:pPr>
              <w:spacing w:after="200" w:line="276" w:lineRule="auto"/>
              <w:rPr>
                <w:sz w:val="24"/>
                <w:szCs w:val="24"/>
              </w:rPr>
            </w:pPr>
            <w:r w:rsidRPr="00E366E1">
              <w:rPr>
                <w:sz w:val="24"/>
                <w:szCs w:val="24"/>
              </w:rPr>
              <w:t>Dil Öğretimi Uygulama ve Araştırma Merkezi</w:t>
            </w:r>
          </w:p>
        </w:tc>
      </w:tr>
    </w:tbl>
    <w:p w:rsidR="00E366E1" w:rsidRPr="00E366E1" w:rsidRDefault="00E366E1" w:rsidP="00E366E1"/>
    <w:p w:rsidR="00434F4A" w:rsidRDefault="00434F4A">
      <w:bookmarkStart w:id="0" w:name="_GoBack"/>
      <w:bookmarkEnd w:id="0"/>
    </w:p>
    <w:sectPr w:rsidR="00434F4A" w:rsidSect="00E366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E1"/>
    <w:rsid w:val="00434F4A"/>
    <w:rsid w:val="00E3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2019-05-28T05:36:00Z</dcterms:created>
  <dcterms:modified xsi:type="dcterms:W3CDTF">2019-05-28T05:38:00Z</dcterms:modified>
</cp:coreProperties>
</file>